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ook w:val="0000" w:firstRow="0" w:lastRow="0" w:firstColumn="0" w:lastColumn="0" w:noHBand="0" w:noVBand="0"/>
      </w:tblPr>
      <w:tblGrid>
        <w:gridCol w:w="3119"/>
        <w:gridCol w:w="5953"/>
      </w:tblGrid>
      <w:tr w:rsidR="00241E99" w:rsidRPr="00BB531A" w14:paraId="2D0FA416" w14:textId="77777777" w:rsidTr="00AB570C">
        <w:tc>
          <w:tcPr>
            <w:tcW w:w="3119" w:type="dxa"/>
          </w:tcPr>
          <w:p w14:paraId="6A50A144" w14:textId="77777777" w:rsidR="00241E99" w:rsidRPr="00BB531A" w:rsidRDefault="00241E99" w:rsidP="002D7EB2">
            <w:pPr>
              <w:jc w:val="center"/>
              <w:rPr>
                <w:b/>
                <w:sz w:val="26"/>
              </w:rPr>
            </w:pPr>
            <w:r w:rsidRPr="00BB531A">
              <w:rPr>
                <w:b/>
                <w:sz w:val="26"/>
              </w:rPr>
              <w:t>ỦY BAN NHÂN DÂN</w:t>
            </w:r>
          </w:p>
          <w:p w14:paraId="3247AD4F" w14:textId="77777777" w:rsidR="00241E99" w:rsidRPr="00BB531A" w:rsidRDefault="00241E99" w:rsidP="002D7EB2">
            <w:pPr>
              <w:jc w:val="center"/>
              <w:rPr>
                <w:b/>
                <w:sz w:val="26"/>
              </w:rPr>
            </w:pPr>
            <w:r w:rsidRPr="00BB531A">
              <w:rPr>
                <w:b/>
                <w:sz w:val="26"/>
              </w:rPr>
              <w:t xml:space="preserve">TỈNH </w:t>
            </w:r>
            <w:r>
              <w:rPr>
                <w:b/>
                <w:sz w:val="26"/>
              </w:rPr>
              <w:t>BẮC GIANG</w:t>
            </w:r>
          </w:p>
          <w:p w14:paraId="02D06FFE" w14:textId="77777777" w:rsidR="00241E99" w:rsidRPr="00BB531A" w:rsidRDefault="00AE59BE" w:rsidP="002D7EB2">
            <w:pPr>
              <w:jc w:val="center"/>
              <w:rPr>
                <w:b/>
                <w:sz w:val="26"/>
              </w:rPr>
            </w:pPr>
            <w:r w:rsidRPr="00BB531A">
              <w:rPr>
                <w:b/>
                <w:noProof/>
                <w:sz w:val="26"/>
              </w:rPr>
              <mc:AlternateContent>
                <mc:Choice Requires="wps">
                  <w:drawing>
                    <wp:anchor distT="0" distB="0" distL="114300" distR="114300" simplePos="0" relativeHeight="251659264" behindDoc="0" locked="0" layoutInCell="1" allowOverlap="1" wp14:anchorId="35363725" wp14:editId="7BEE4980">
                      <wp:simplePos x="0" y="0"/>
                      <wp:positionH relativeFrom="column">
                        <wp:posOffset>569595</wp:posOffset>
                      </wp:positionH>
                      <wp:positionV relativeFrom="paragraph">
                        <wp:posOffset>20955</wp:posOffset>
                      </wp:positionV>
                      <wp:extent cx="571500" cy="0"/>
                      <wp:effectExtent l="12700" t="6350" r="63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4AC9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65pt" to="8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"/>
                  </w:pict>
                </mc:Fallback>
              </mc:AlternateContent>
            </w:r>
          </w:p>
          <w:p w14:paraId="116510E8" w14:textId="37391C2F" w:rsidR="00241E99" w:rsidRPr="00AE59BE" w:rsidRDefault="00AE59BE" w:rsidP="00F1731A">
            <w:pPr>
              <w:spacing w:after="60"/>
              <w:jc w:val="center"/>
              <w:rPr>
                <w:sz w:val="28"/>
                <w:szCs w:val="28"/>
              </w:rPr>
            </w:pPr>
            <w:r>
              <w:rPr>
                <w:sz w:val="28"/>
                <w:szCs w:val="28"/>
              </w:rPr>
              <w:t xml:space="preserve">Số: </w:t>
            </w:r>
            <w:r w:rsidR="00906B06">
              <w:rPr>
                <w:sz w:val="28"/>
                <w:szCs w:val="28"/>
              </w:rPr>
              <w:t>1</w:t>
            </w:r>
            <w:r>
              <w:rPr>
                <w:sz w:val="28"/>
                <w:szCs w:val="28"/>
              </w:rPr>
              <w:t>/2025</w:t>
            </w:r>
            <w:r w:rsidR="00241E99" w:rsidRPr="00AE59BE">
              <w:rPr>
                <w:sz w:val="28"/>
                <w:szCs w:val="28"/>
              </w:rPr>
              <w:t>/QĐ-UBND</w:t>
            </w:r>
          </w:p>
        </w:tc>
        <w:tc>
          <w:tcPr>
            <w:tcW w:w="5953" w:type="dxa"/>
          </w:tcPr>
          <w:p w14:paraId="6D465F82" w14:textId="77777777" w:rsidR="00241E99" w:rsidRPr="00BB531A" w:rsidRDefault="00241E99" w:rsidP="002D7EB2">
            <w:pPr>
              <w:jc w:val="center"/>
              <w:rPr>
                <w:b/>
                <w:sz w:val="26"/>
              </w:rPr>
            </w:pPr>
            <w:r w:rsidRPr="00BB531A">
              <w:rPr>
                <w:b/>
                <w:sz w:val="26"/>
              </w:rPr>
              <w:t xml:space="preserve">CỘNG HOÀ XÃ HỘI CHỦ NGHĨA VIỆT </w:t>
            </w:r>
            <w:smartTag w:uri="urn:schemas-microsoft-com:office:smarttags" w:element="country-region">
              <w:smartTag w:uri="urn:schemas-microsoft-com:office:smarttags" w:element="place">
                <w:r w:rsidRPr="00BB531A">
                  <w:rPr>
                    <w:b/>
                    <w:sz w:val="26"/>
                  </w:rPr>
                  <w:t>NAM</w:t>
                </w:r>
              </w:smartTag>
            </w:smartTag>
          </w:p>
          <w:p w14:paraId="3FCAFD28" w14:textId="77777777" w:rsidR="00241E99" w:rsidRPr="00AE59BE" w:rsidRDefault="00241E99" w:rsidP="002D7EB2">
            <w:pPr>
              <w:jc w:val="center"/>
              <w:rPr>
                <w:b/>
                <w:sz w:val="28"/>
                <w:szCs w:val="28"/>
              </w:rPr>
            </w:pPr>
            <w:r w:rsidRPr="00AE59BE">
              <w:rPr>
                <w:b/>
                <w:sz w:val="28"/>
                <w:szCs w:val="28"/>
              </w:rPr>
              <w:t>Độc lập - Tự do - Hạnh phúc</w:t>
            </w:r>
          </w:p>
          <w:p w14:paraId="695EB5FB" w14:textId="77777777" w:rsidR="00241E99" w:rsidRPr="00BB531A" w:rsidRDefault="004C04AD" w:rsidP="002D7EB2">
            <w:pPr>
              <w:jc w:val="center"/>
              <w:rPr>
                <w:b/>
                <w:sz w:val="26"/>
                <w:szCs w:val="28"/>
              </w:rPr>
            </w:pPr>
            <w:r>
              <w:rPr>
                <w:b/>
                <w:noProof/>
                <w:sz w:val="26"/>
              </w:rPr>
              <mc:AlternateContent>
                <mc:Choice Requires="wps">
                  <w:drawing>
                    <wp:anchor distT="0" distB="0" distL="114300" distR="114300" simplePos="0" relativeHeight="251663360" behindDoc="0" locked="0" layoutInCell="1" allowOverlap="1" wp14:anchorId="7F86A324" wp14:editId="6B2D8ECB">
                      <wp:simplePos x="0" y="0"/>
                      <wp:positionH relativeFrom="column">
                        <wp:posOffset>769620</wp:posOffset>
                      </wp:positionH>
                      <wp:positionV relativeFrom="paragraph">
                        <wp:posOffset>22225</wp:posOffset>
                      </wp:positionV>
                      <wp:extent cx="2101850" cy="6350"/>
                      <wp:effectExtent l="0" t="0" r="317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18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B18D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75pt" to="226.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"/>
                  </w:pict>
                </mc:Fallback>
              </mc:AlternateContent>
            </w:r>
          </w:p>
          <w:p w14:paraId="71783ED7" w14:textId="5EDDB1E8" w:rsidR="00241E99" w:rsidRPr="00AE59BE" w:rsidRDefault="00F1731A" w:rsidP="00C9274D">
            <w:pPr>
              <w:spacing w:after="60"/>
              <w:jc w:val="center"/>
              <w:rPr>
                <w:i/>
                <w:sz w:val="28"/>
                <w:szCs w:val="28"/>
              </w:rPr>
            </w:pPr>
            <w:r>
              <w:rPr>
                <w:i/>
                <w:sz w:val="28"/>
                <w:szCs w:val="28"/>
              </w:rPr>
              <w:t xml:space="preserve">        </w:t>
            </w:r>
            <w:r w:rsidR="00241E99" w:rsidRPr="00AE59BE">
              <w:rPr>
                <w:i/>
                <w:sz w:val="28"/>
                <w:szCs w:val="28"/>
              </w:rPr>
              <w:t xml:space="preserve">Bắc Giang, ngày </w:t>
            </w:r>
            <w:r w:rsidR="00906B06">
              <w:rPr>
                <w:i/>
                <w:sz w:val="28"/>
                <w:szCs w:val="28"/>
              </w:rPr>
              <w:t xml:space="preserve">03 </w:t>
            </w:r>
            <w:r w:rsidR="00241E99" w:rsidRPr="00AE59BE">
              <w:rPr>
                <w:i/>
                <w:sz w:val="28"/>
                <w:szCs w:val="28"/>
              </w:rPr>
              <w:t xml:space="preserve">tháng </w:t>
            </w:r>
            <w:r w:rsidR="00C9274D">
              <w:rPr>
                <w:i/>
                <w:sz w:val="28"/>
                <w:szCs w:val="28"/>
              </w:rPr>
              <w:t>01 năm 2025</w:t>
            </w:r>
          </w:p>
        </w:tc>
      </w:tr>
    </w:tbl>
    <w:p w14:paraId="4C169BB6" w14:textId="77777777" w:rsidR="00241E99" w:rsidRPr="00241E99" w:rsidRDefault="00241E99">
      <w:pPr>
        <w:rPr>
          <w:sz w:val="28"/>
        </w:rPr>
      </w:pPr>
    </w:p>
    <w:p w14:paraId="1A60660B" w14:textId="77777777" w:rsidR="00884D36" w:rsidRDefault="00241E99" w:rsidP="00241E99">
      <w:pPr>
        <w:jc w:val="center"/>
        <w:rPr>
          <w:b/>
          <w:sz w:val="28"/>
        </w:rPr>
      </w:pPr>
      <w:r>
        <w:rPr>
          <w:b/>
          <w:sz w:val="28"/>
        </w:rPr>
        <w:t>QUYẾT ĐỊNH</w:t>
      </w:r>
    </w:p>
    <w:p w14:paraId="7F376E10" w14:textId="77777777" w:rsidR="00241E99" w:rsidRDefault="00241E99" w:rsidP="00241E99">
      <w:pPr>
        <w:jc w:val="center"/>
        <w:rPr>
          <w:b/>
          <w:sz w:val="28"/>
        </w:rPr>
      </w:pPr>
      <w:r>
        <w:rPr>
          <w:b/>
          <w:sz w:val="28"/>
        </w:rPr>
        <w:t xml:space="preserve">Bãi bỏ </w:t>
      </w:r>
      <w:r w:rsidR="00295740">
        <w:rPr>
          <w:b/>
          <w:sz w:val="28"/>
        </w:rPr>
        <w:t>các</w:t>
      </w:r>
      <w:r>
        <w:rPr>
          <w:b/>
          <w:sz w:val="28"/>
        </w:rPr>
        <w:t xml:space="preserve"> quyết định của Uỷ ban nhân dân tỉnh Bắc Giang</w:t>
      </w:r>
    </w:p>
    <w:p w14:paraId="0C865340" w14:textId="77777777" w:rsidR="00241E99" w:rsidRDefault="00A535F3" w:rsidP="00241E99">
      <w:pPr>
        <w:spacing w:before="480" w:after="360"/>
        <w:jc w:val="center"/>
        <w:rPr>
          <w:b/>
          <w:sz w:val="28"/>
        </w:rPr>
      </w:pPr>
      <w:r>
        <w:rPr>
          <w:b/>
          <w:noProof/>
          <w:sz w:val="28"/>
        </w:rPr>
        <mc:AlternateContent>
          <mc:Choice Requires="wps">
            <w:drawing>
              <wp:anchor distT="0" distB="0" distL="114300" distR="114300" simplePos="0" relativeHeight="251662336" behindDoc="0" locked="0" layoutInCell="1" allowOverlap="1" wp14:anchorId="4DCBDF2E" wp14:editId="213DD509">
                <wp:simplePos x="0" y="0"/>
                <wp:positionH relativeFrom="column">
                  <wp:posOffset>2136775</wp:posOffset>
                </wp:positionH>
                <wp:positionV relativeFrom="paragraph">
                  <wp:posOffset>50165</wp:posOffset>
                </wp:positionV>
                <wp:extent cx="1524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D4F7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25pt,3.95pt" to="288.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CUtAEAALcDAAAOAAAAZHJzL2Uyb0RvYy54bWysU8GOEzEMvSPxD1HudKZVQW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" strokecolor="black [3200]" strokeweight=".5pt">
                <v:stroke joinstyle="miter"/>
              </v:line>
            </w:pict>
          </mc:Fallback>
        </mc:AlternateContent>
      </w:r>
      <w:r w:rsidR="00241E99">
        <w:rPr>
          <w:b/>
          <w:sz w:val="28"/>
        </w:rPr>
        <w:t>UỶ BAN NHÂN DÂN TỈNH BẮC GIANG</w:t>
      </w:r>
    </w:p>
    <w:p w14:paraId="18348669" w14:textId="77777777" w:rsidR="00B255AF" w:rsidRPr="00B255AF" w:rsidRDefault="00B255AF" w:rsidP="004019EC">
      <w:pPr>
        <w:spacing w:before="120" w:after="120"/>
        <w:ind w:firstLine="567"/>
        <w:jc w:val="both"/>
        <w:rPr>
          <w:i/>
          <w:sz w:val="28"/>
          <w:szCs w:val="28"/>
          <w:shd w:val="clear" w:color="auto" w:fill="FFFFFF"/>
        </w:rPr>
      </w:pPr>
      <w:r w:rsidRPr="00B255AF">
        <w:rPr>
          <w:i/>
          <w:sz w:val="28"/>
          <w:szCs w:val="28"/>
          <w:shd w:val="clear" w:color="auto" w:fill="FFFFFF"/>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14:paraId="32151A8D" w14:textId="77777777" w:rsidR="00B255AF" w:rsidRPr="00B255AF" w:rsidRDefault="00B255AF" w:rsidP="004019EC">
      <w:pPr>
        <w:spacing w:before="120" w:after="120"/>
        <w:ind w:firstLine="567"/>
        <w:jc w:val="both"/>
        <w:rPr>
          <w:i/>
          <w:sz w:val="28"/>
          <w:szCs w:val="28"/>
          <w:shd w:val="clear" w:color="auto" w:fill="FFFFFF"/>
        </w:rPr>
      </w:pPr>
      <w:r w:rsidRPr="00B255AF">
        <w:rPr>
          <w:i/>
          <w:sz w:val="28"/>
          <w:szCs w:val="28"/>
          <w:shd w:val="clear" w:color="auto" w:fill="FFFFFF"/>
        </w:rPr>
        <w:t xml:space="preserve">Căn cứ Luật Ban hành văn bản quy phạm pháp luật ngày 22 tháng 6 năm 2015; Luật Sửa đổi, bổ sung một số điều của Luật Ban hành văn bản quy phạm pháp luật ngày 18 tháng 6 năm 2020; </w:t>
      </w:r>
    </w:p>
    <w:p w14:paraId="6EA853BC" w14:textId="77777777" w:rsidR="00241E99" w:rsidRDefault="00241E99" w:rsidP="00241E99">
      <w:pPr>
        <w:spacing w:before="120" w:after="120"/>
        <w:ind w:firstLine="567"/>
        <w:jc w:val="both"/>
        <w:rPr>
          <w:i/>
          <w:iCs/>
          <w:sz w:val="28"/>
          <w:szCs w:val="28"/>
        </w:rPr>
      </w:pPr>
      <w:r>
        <w:rPr>
          <w:i/>
          <w:iCs/>
          <w:sz w:val="28"/>
          <w:szCs w:val="28"/>
        </w:rPr>
        <w:t>Căn cứ Luật Ngân sách nhà nước ngày 25 tháng 6 năm 2015;</w:t>
      </w:r>
    </w:p>
    <w:p w14:paraId="4AA13C32" w14:textId="77777777" w:rsidR="00241E99" w:rsidRDefault="00241E99" w:rsidP="00241E99">
      <w:pPr>
        <w:spacing w:before="120" w:after="120"/>
        <w:ind w:firstLine="567"/>
        <w:jc w:val="both"/>
        <w:rPr>
          <w:i/>
          <w:iCs/>
          <w:sz w:val="28"/>
          <w:szCs w:val="28"/>
        </w:rPr>
      </w:pPr>
      <w:r>
        <w:rPr>
          <w:i/>
          <w:iCs/>
          <w:sz w:val="28"/>
          <w:szCs w:val="28"/>
        </w:rPr>
        <w:t xml:space="preserve">Căn </w:t>
      </w:r>
      <w:r w:rsidR="00981C67">
        <w:rPr>
          <w:i/>
          <w:iCs/>
          <w:sz w:val="28"/>
          <w:szCs w:val="28"/>
        </w:rPr>
        <w:t>cứ Luật Đất đai ngày 18 tháng 01 năm 2024;</w:t>
      </w:r>
    </w:p>
    <w:p w14:paraId="268F2F65" w14:textId="77777777" w:rsidR="00241E99" w:rsidRPr="005534F8" w:rsidRDefault="00241E99" w:rsidP="00241E99">
      <w:pPr>
        <w:spacing w:before="120" w:after="120"/>
        <w:ind w:firstLine="567"/>
        <w:jc w:val="both"/>
        <w:rPr>
          <w:i/>
          <w:iCs/>
          <w:sz w:val="28"/>
          <w:szCs w:val="28"/>
        </w:rPr>
      </w:pPr>
      <w:r w:rsidRPr="00192EC5">
        <w:rPr>
          <w:i/>
          <w:iCs/>
          <w:sz w:val="28"/>
          <w:szCs w:val="28"/>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sidRPr="005534F8">
        <w:t xml:space="preserve"> </w:t>
      </w:r>
      <w:r w:rsidRPr="005534F8">
        <w:rPr>
          <w:i/>
          <w:iCs/>
          <w:sz w:val="28"/>
          <w:szCs w:val="28"/>
        </w:rPr>
        <w:t>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5E19F860" w14:textId="77777777" w:rsidR="00241E99" w:rsidRPr="00192EC5" w:rsidRDefault="00241E99" w:rsidP="00241E99">
      <w:pPr>
        <w:spacing w:before="120" w:after="120"/>
        <w:ind w:firstLine="567"/>
        <w:jc w:val="both"/>
        <w:rPr>
          <w:i/>
          <w:iCs/>
          <w:sz w:val="28"/>
          <w:szCs w:val="28"/>
        </w:rPr>
      </w:pPr>
      <w:r>
        <w:rPr>
          <w:i/>
          <w:iCs/>
          <w:sz w:val="28"/>
          <w:szCs w:val="28"/>
        </w:rPr>
        <w:t>Căn cứ Nghị định số 10</w:t>
      </w:r>
      <w:r w:rsidR="00981C67">
        <w:rPr>
          <w:i/>
          <w:iCs/>
          <w:sz w:val="28"/>
          <w:szCs w:val="28"/>
        </w:rPr>
        <w:t>4</w:t>
      </w:r>
      <w:r>
        <w:rPr>
          <w:i/>
          <w:iCs/>
          <w:sz w:val="28"/>
          <w:szCs w:val="28"/>
        </w:rPr>
        <w:t>/2024/NĐ-CP ngày 3</w:t>
      </w:r>
      <w:r w:rsidR="00981C67">
        <w:rPr>
          <w:i/>
          <w:iCs/>
          <w:sz w:val="28"/>
          <w:szCs w:val="28"/>
        </w:rPr>
        <w:t>1</w:t>
      </w:r>
      <w:r>
        <w:rPr>
          <w:i/>
          <w:iCs/>
          <w:sz w:val="28"/>
          <w:szCs w:val="28"/>
        </w:rPr>
        <w:t xml:space="preserve"> tháng 7 năm 2024</w:t>
      </w:r>
      <w:r w:rsidR="00981C67">
        <w:rPr>
          <w:i/>
          <w:iCs/>
          <w:sz w:val="28"/>
          <w:szCs w:val="28"/>
        </w:rPr>
        <w:t xml:space="preserve"> của Chính phủ </w:t>
      </w:r>
      <w:r w:rsidR="00F1731A">
        <w:rPr>
          <w:i/>
          <w:iCs/>
          <w:sz w:val="28"/>
          <w:szCs w:val="28"/>
        </w:rPr>
        <w:t>q</w:t>
      </w:r>
      <w:r w:rsidR="00981C67">
        <w:rPr>
          <w:i/>
          <w:iCs/>
          <w:sz w:val="28"/>
          <w:szCs w:val="28"/>
        </w:rPr>
        <w:t xml:space="preserve">uy định về Quỹ phát triển </w:t>
      </w:r>
      <w:r>
        <w:rPr>
          <w:i/>
          <w:iCs/>
          <w:sz w:val="28"/>
          <w:szCs w:val="28"/>
        </w:rPr>
        <w:t>đất;</w:t>
      </w:r>
    </w:p>
    <w:p w14:paraId="255A6E0B" w14:textId="77777777" w:rsidR="00241E99" w:rsidRPr="00AB794A" w:rsidRDefault="00241E99" w:rsidP="004019EC">
      <w:pPr>
        <w:spacing w:before="120" w:after="120"/>
        <w:ind w:firstLine="567"/>
        <w:jc w:val="both"/>
        <w:rPr>
          <w:i/>
          <w:iCs/>
          <w:sz w:val="28"/>
          <w:szCs w:val="28"/>
        </w:rPr>
      </w:pPr>
      <w:r w:rsidRPr="00AB794A">
        <w:rPr>
          <w:i/>
          <w:iCs/>
          <w:sz w:val="28"/>
          <w:szCs w:val="28"/>
        </w:rPr>
        <w:t>Theo đề nghị c</w:t>
      </w:r>
      <w:r w:rsidR="004019EC">
        <w:rPr>
          <w:i/>
          <w:iCs/>
          <w:sz w:val="28"/>
          <w:szCs w:val="28"/>
        </w:rPr>
        <w:t>ủa Sở Tài chính tại Tờ trình số 329</w:t>
      </w:r>
      <w:r w:rsidRPr="00AB794A">
        <w:rPr>
          <w:i/>
          <w:iCs/>
          <w:sz w:val="28"/>
          <w:szCs w:val="28"/>
        </w:rPr>
        <w:t xml:space="preserve">/TTr-STC </w:t>
      </w:r>
      <w:r w:rsidR="004019EC">
        <w:rPr>
          <w:i/>
          <w:iCs/>
          <w:sz w:val="28"/>
          <w:szCs w:val="28"/>
        </w:rPr>
        <w:t>ngày 18 tháng 12 năm 2024.</w:t>
      </w:r>
    </w:p>
    <w:p w14:paraId="193C5671" w14:textId="77777777" w:rsidR="00241E99" w:rsidRPr="00BB531A" w:rsidRDefault="00241E99" w:rsidP="00AA6A6A">
      <w:pPr>
        <w:spacing w:before="240" w:after="360"/>
        <w:jc w:val="center"/>
        <w:rPr>
          <w:b/>
          <w:iCs/>
          <w:sz w:val="28"/>
          <w:szCs w:val="28"/>
        </w:rPr>
      </w:pPr>
      <w:r w:rsidRPr="00BB531A">
        <w:rPr>
          <w:b/>
          <w:iCs/>
          <w:sz w:val="28"/>
          <w:szCs w:val="28"/>
        </w:rPr>
        <w:t>QUYẾT ĐỊNH:</w:t>
      </w:r>
    </w:p>
    <w:p w14:paraId="3ACCFA9A" w14:textId="77777777" w:rsidR="00241E99" w:rsidRDefault="00241E99" w:rsidP="003A155B">
      <w:pPr>
        <w:spacing w:before="120" w:after="120"/>
        <w:ind w:firstLine="567"/>
        <w:jc w:val="both"/>
        <w:rPr>
          <w:b/>
          <w:sz w:val="28"/>
          <w:szCs w:val="28"/>
        </w:rPr>
      </w:pPr>
      <w:r w:rsidRPr="00AB3C04">
        <w:rPr>
          <w:b/>
          <w:sz w:val="28"/>
          <w:szCs w:val="28"/>
        </w:rPr>
        <w:t xml:space="preserve">Điều 1. </w:t>
      </w:r>
      <w:r>
        <w:rPr>
          <w:b/>
          <w:sz w:val="28"/>
          <w:szCs w:val="28"/>
        </w:rPr>
        <w:t xml:space="preserve">Bãi bỏ toàn bộ </w:t>
      </w:r>
      <w:r w:rsidR="00295740">
        <w:rPr>
          <w:b/>
          <w:sz w:val="28"/>
          <w:szCs w:val="28"/>
        </w:rPr>
        <w:t>các</w:t>
      </w:r>
      <w:r>
        <w:rPr>
          <w:b/>
          <w:sz w:val="28"/>
          <w:szCs w:val="28"/>
        </w:rPr>
        <w:t xml:space="preserve"> quyết định </w:t>
      </w:r>
    </w:p>
    <w:p w14:paraId="64B6BFB5" w14:textId="77777777" w:rsidR="00241E99" w:rsidRDefault="00E862A9" w:rsidP="003A155B">
      <w:pPr>
        <w:pStyle w:val="NormalWeb"/>
        <w:shd w:val="clear" w:color="auto" w:fill="FFFFFF"/>
        <w:spacing w:before="120" w:beforeAutospacing="0" w:after="120" w:afterAutospacing="0"/>
        <w:ind w:firstLine="567"/>
        <w:jc w:val="both"/>
        <w:rPr>
          <w:bCs/>
          <w:sz w:val="28"/>
          <w:szCs w:val="28"/>
        </w:rPr>
      </w:pPr>
      <w:r>
        <w:rPr>
          <w:bCs/>
          <w:sz w:val="28"/>
          <w:szCs w:val="28"/>
        </w:rPr>
        <w:t xml:space="preserve">Bãi bỏ toàn bộ </w:t>
      </w:r>
      <w:r w:rsidR="00295740">
        <w:rPr>
          <w:bCs/>
          <w:sz w:val="28"/>
          <w:szCs w:val="28"/>
        </w:rPr>
        <w:t>các</w:t>
      </w:r>
      <w:r w:rsidR="00241E99" w:rsidRPr="00BC0924">
        <w:rPr>
          <w:bCs/>
          <w:sz w:val="28"/>
          <w:szCs w:val="28"/>
        </w:rPr>
        <w:t xml:space="preserve"> </w:t>
      </w:r>
      <w:r w:rsidR="00241E99">
        <w:rPr>
          <w:bCs/>
          <w:sz w:val="28"/>
          <w:szCs w:val="28"/>
        </w:rPr>
        <w:t>q</w:t>
      </w:r>
      <w:r w:rsidR="00241E99" w:rsidRPr="00BC0924">
        <w:rPr>
          <w:bCs/>
          <w:sz w:val="28"/>
          <w:szCs w:val="28"/>
        </w:rPr>
        <w:t xml:space="preserve">uyết định sau đây: </w:t>
      </w:r>
    </w:p>
    <w:p w14:paraId="51E573D2" w14:textId="77777777" w:rsidR="00241E99" w:rsidRDefault="00241E99" w:rsidP="003A155B">
      <w:pPr>
        <w:pStyle w:val="NormalWeb"/>
        <w:shd w:val="clear" w:color="auto" w:fill="FFFFFF"/>
        <w:spacing w:before="120" w:beforeAutospacing="0" w:after="120" w:afterAutospacing="0"/>
        <w:ind w:firstLine="567"/>
        <w:jc w:val="both"/>
        <w:rPr>
          <w:bCs/>
          <w:sz w:val="28"/>
          <w:szCs w:val="28"/>
        </w:rPr>
      </w:pPr>
      <w:r w:rsidRPr="00396D93">
        <w:rPr>
          <w:bCs/>
          <w:sz w:val="28"/>
          <w:szCs w:val="28"/>
        </w:rPr>
        <w:t>1.</w:t>
      </w:r>
      <w:r>
        <w:rPr>
          <w:bCs/>
          <w:sz w:val="28"/>
          <w:szCs w:val="28"/>
        </w:rPr>
        <w:t xml:space="preserve"> Quyết định số </w:t>
      </w:r>
      <w:r w:rsidR="00566379">
        <w:rPr>
          <w:bCs/>
          <w:sz w:val="28"/>
          <w:szCs w:val="28"/>
        </w:rPr>
        <w:t>57/2021/QĐ-UBND ngày 04 tháng 11 năm 2021 của Uỷ ban nhân dân tỉnh ban hành Quy chế tổ chức</w:t>
      </w:r>
      <w:r w:rsidR="003A155B">
        <w:rPr>
          <w:bCs/>
          <w:sz w:val="28"/>
          <w:szCs w:val="28"/>
        </w:rPr>
        <w:t>, hoạt động và quản lý, sử dụng Quỹ Phát triển đất tỉnh Bắc Giang</w:t>
      </w:r>
      <w:r>
        <w:rPr>
          <w:bCs/>
          <w:sz w:val="28"/>
          <w:szCs w:val="28"/>
        </w:rPr>
        <w:t>.</w:t>
      </w:r>
    </w:p>
    <w:p w14:paraId="6A991CCC" w14:textId="77777777" w:rsidR="00241E99" w:rsidRPr="005C4AD8" w:rsidRDefault="00241E99" w:rsidP="003A155B">
      <w:pPr>
        <w:pStyle w:val="NormalWeb"/>
        <w:shd w:val="clear" w:color="auto" w:fill="FFFFFF"/>
        <w:spacing w:before="120" w:beforeAutospacing="0" w:after="120" w:afterAutospacing="0"/>
        <w:ind w:firstLine="567"/>
        <w:jc w:val="both"/>
        <w:rPr>
          <w:bCs/>
          <w:sz w:val="28"/>
          <w:szCs w:val="28"/>
        </w:rPr>
      </w:pPr>
      <w:r>
        <w:rPr>
          <w:bCs/>
          <w:sz w:val="28"/>
          <w:szCs w:val="28"/>
        </w:rPr>
        <w:lastRenderedPageBreak/>
        <w:t xml:space="preserve">2. Quyết định số </w:t>
      </w:r>
      <w:r w:rsidR="003A155B">
        <w:rPr>
          <w:bCs/>
          <w:sz w:val="28"/>
          <w:szCs w:val="28"/>
        </w:rPr>
        <w:t>29/2022/QĐ-UBND ngày 30 tháng 8 năm 2022 của Uỷ ban nhân dân tỉnh sửa đổi, bổ sung một số điều của Quy chế tổ chức, hoạt động và quản lý, sử dụng Quỹ Phát triển đất tỉnh Bắc Giang ban hành kèm theo Quyết định số 57/2021/QĐ-UBND ngày 04 tháng 11 năm 2021 của UBND tỉnh Bắc Giang.</w:t>
      </w:r>
    </w:p>
    <w:p w14:paraId="0EF2B254" w14:textId="77777777" w:rsidR="00241E99" w:rsidRDefault="00241E99" w:rsidP="00241E99">
      <w:pPr>
        <w:spacing w:before="120" w:after="120"/>
        <w:ind w:firstLine="567"/>
        <w:jc w:val="both"/>
        <w:outlineLvl w:val="0"/>
        <w:rPr>
          <w:b/>
          <w:iCs/>
          <w:sz w:val="28"/>
          <w:szCs w:val="28"/>
        </w:rPr>
      </w:pPr>
      <w:r w:rsidRPr="008E4AE4">
        <w:rPr>
          <w:b/>
          <w:iCs/>
          <w:sz w:val="28"/>
          <w:szCs w:val="28"/>
        </w:rPr>
        <w:t xml:space="preserve">Điều </w:t>
      </w:r>
      <w:r>
        <w:rPr>
          <w:b/>
          <w:iCs/>
          <w:sz w:val="28"/>
          <w:szCs w:val="28"/>
        </w:rPr>
        <w:t>2</w:t>
      </w:r>
      <w:r w:rsidRPr="008E4AE4">
        <w:rPr>
          <w:b/>
          <w:iCs/>
          <w:sz w:val="28"/>
          <w:szCs w:val="28"/>
        </w:rPr>
        <w:t xml:space="preserve">. </w:t>
      </w:r>
      <w:r>
        <w:rPr>
          <w:b/>
          <w:iCs/>
          <w:sz w:val="28"/>
          <w:szCs w:val="28"/>
        </w:rPr>
        <w:t xml:space="preserve">Điều khoản thi hành </w:t>
      </w:r>
    </w:p>
    <w:p w14:paraId="0FAFE96E" w14:textId="77777777" w:rsidR="00241E99" w:rsidRPr="000428A3" w:rsidRDefault="00241E99" w:rsidP="00241E99">
      <w:pPr>
        <w:spacing w:before="120" w:after="120"/>
        <w:ind w:firstLine="567"/>
        <w:jc w:val="both"/>
        <w:rPr>
          <w:sz w:val="28"/>
          <w:szCs w:val="28"/>
        </w:rPr>
      </w:pPr>
      <w:r w:rsidRPr="000428A3">
        <w:rPr>
          <w:sz w:val="28"/>
          <w:szCs w:val="28"/>
        </w:rPr>
        <w:t xml:space="preserve">1. Quyết định này có hiệu lực kể từ ngày </w:t>
      </w:r>
      <w:r w:rsidR="000C35BB">
        <w:rPr>
          <w:sz w:val="28"/>
          <w:szCs w:val="28"/>
        </w:rPr>
        <w:t xml:space="preserve">15 </w:t>
      </w:r>
      <w:r w:rsidRPr="000428A3">
        <w:rPr>
          <w:sz w:val="28"/>
          <w:szCs w:val="28"/>
        </w:rPr>
        <w:t xml:space="preserve">tháng </w:t>
      </w:r>
      <w:r w:rsidR="000C35BB">
        <w:rPr>
          <w:sz w:val="28"/>
          <w:szCs w:val="28"/>
        </w:rPr>
        <w:t xml:space="preserve">01 </w:t>
      </w:r>
      <w:r w:rsidRPr="000428A3">
        <w:rPr>
          <w:sz w:val="28"/>
          <w:szCs w:val="28"/>
        </w:rPr>
        <w:t>năm 202</w:t>
      </w:r>
      <w:r w:rsidR="000C35BB">
        <w:rPr>
          <w:sz w:val="28"/>
          <w:szCs w:val="28"/>
        </w:rPr>
        <w:t>5</w:t>
      </w:r>
      <w:r>
        <w:rPr>
          <w:sz w:val="28"/>
          <w:szCs w:val="28"/>
        </w:rPr>
        <w:t>.</w:t>
      </w:r>
    </w:p>
    <w:p w14:paraId="6A9ADB2E" w14:textId="77777777" w:rsidR="00241E99" w:rsidRDefault="00241E99" w:rsidP="004F3C2D">
      <w:pPr>
        <w:spacing w:before="120" w:after="360"/>
        <w:ind w:firstLine="567"/>
        <w:jc w:val="both"/>
        <w:rPr>
          <w:sz w:val="28"/>
          <w:szCs w:val="28"/>
        </w:rPr>
      </w:pPr>
      <w:r w:rsidRPr="000428A3">
        <w:rPr>
          <w:sz w:val="28"/>
          <w:szCs w:val="28"/>
        </w:rPr>
        <w:t xml:space="preserve">2. </w:t>
      </w:r>
      <w:r w:rsidR="00F1731A">
        <w:rPr>
          <w:sz w:val="28"/>
          <w:szCs w:val="28"/>
        </w:rPr>
        <w:t>Giám đốc</w:t>
      </w:r>
      <w:r w:rsidR="00986D5E">
        <w:rPr>
          <w:sz w:val="28"/>
          <w:szCs w:val="28"/>
        </w:rPr>
        <w:t xml:space="preserve"> Sở, </w:t>
      </w:r>
      <w:r w:rsidR="00F1731A">
        <w:rPr>
          <w:sz w:val="28"/>
          <w:szCs w:val="28"/>
        </w:rPr>
        <w:t xml:space="preserve">thủ trưởng </w:t>
      </w:r>
      <w:r w:rsidR="00986D5E">
        <w:rPr>
          <w:sz w:val="28"/>
          <w:szCs w:val="28"/>
        </w:rPr>
        <w:t>cơ quan thuộc Uỷ ban nhân dân tỉn</w:t>
      </w:r>
      <w:r w:rsidR="00F1731A">
        <w:rPr>
          <w:sz w:val="28"/>
          <w:szCs w:val="28"/>
        </w:rPr>
        <w:t xml:space="preserve">h; Chủ tịch Uỷ ban nhân dân </w:t>
      </w:r>
      <w:r w:rsidR="00986D5E">
        <w:rPr>
          <w:sz w:val="28"/>
          <w:szCs w:val="28"/>
        </w:rPr>
        <w:t xml:space="preserve">huyện, thị xã, thành phố; Giám đốc Quỹ Đầu tư phát triển, Quỹ Phát triển đất </w:t>
      </w:r>
      <w:r w:rsidRPr="000428A3">
        <w:rPr>
          <w:sz w:val="28"/>
          <w:szCs w:val="28"/>
        </w:rPr>
        <w:t>và các tổ chức, cá nhân</w:t>
      </w:r>
      <w:r>
        <w:rPr>
          <w:sz w:val="28"/>
          <w:szCs w:val="28"/>
        </w:rPr>
        <w:t xml:space="preserve"> </w:t>
      </w:r>
      <w:r w:rsidRPr="000428A3">
        <w:rPr>
          <w:sz w:val="28"/>
          <w:szCs w:val="28"/>
        </w:rPr>
        <w:t xml:space="preserve">có liên quan </w:t>
      </w:r>
      <w:r>
        <w:rPr>
          <w:sz w:val="28"/>
          <w:szCs w:val="28"/>
        </w:rPr>
        <w:t xml:space="preserve">căn cứ </w:t>
      </w:r>
      <w:r w:rsidRPr="000428A3">
        <w:rPr>
          <w:sz w:val="28"/>
          <w:szCs w:val="28"/>
        </w:rPr>
        <w:t xml:space="preserve">Quyết định </w:t>
      </w:r>
      <w:r>
        <w:rPr>
          <w:sz w:val="28"/>
          <w:szCs w:val="28"/>
        </w:rPr>
        <w:t>thi hành</w:t>
      </w:r>
      <w:r w:rsidRPr="000428A3">
        <w:rPr>
          <w:sz w:val="28"/>
          <w:szCs w:val="28"/>
        </w:rPr>
        <w:t>./.</w:t>
      </w:r>
    </w:p>
    <w:tbl>
      <w:tblPr>
        <w:tblW w:w="9072" w:type="dxa"/>
        <w:tblLook w:val="01E0" w:firstRow="1" w:lastRow="1" w:firstColumn="1" w:lastColumn="1" w:noHBand="0" w:noVBand="0"/>
      </w:tblPr>
      <w:tblGrid>
        <w:gridCol w:w="4395"/>
        <w:gridCol w:w="4677"/>
      </w:tblGrid>
      <w:tr w:rsidR="00241E99" w:rsidRPr="009974A3" w14:paraId="5A31C0CB" w14:textId="77777777" w:rsidTr="00906B06">
        <w:trPr>
          <w:trHeight w:val="3596"/>
        </w:trPr>
        <w:tc>
          <w:tcPr>
            <w:tcW w:w="4395" w:type="dxa"/>
            <w:shd w:val="clear" w:color="auto" w:fill="auto"/>
          </w:tcPr>
          <w:p w14:paraId="51D752B8" w14:textId="77777777" w:rsidR="00241E99" w:rsidRPr="009974A3" w:rsidRDefault="00241E99" w:rsidP="002D7EB2">
            <w:pPr>
              <w:spacing w:before="60"/>
              <w:rPr>
                <w:i/>
                <w:lang w:val="nl-NL"/>
              </w:rPr>
            </w:pPr>
            <w:r w:rsidRPr="009974A3">
              <w:rPr>
                <w:b/>
                <w:i/>
                <w:lang w:val="nl-NL"/>
              </w:rPr>
              <w:t>Nơi nhận:</w:t>
            </w:r>
          </w:p>
          <w:p w14:paraId="37C60B78" w14:textId="79FF09B0" w:rsidR="00241E99" w:rsidRPr="009974A3" w:rsidRDefault="00241E99" w:rsidP="00B255AF">
            <w:pPr>
              <w:jc w:val="both"/>
              <w:rPr>
                <w:sz w:val="28"/>
                <w:szCs w:val="28"/>
              </w:rPr>
            </w:pPr>
          </w:p>
        </w:tc>
        <w:tc>
          <w:tcPr>
            <w:tcW w:w="4677" w:type="dxa"/>
            <w:shd w:val="clear" w:color="auto" w:fill="auto"/>
          </w:tcPr>
          <w:p w14:paraId="43B2D8C7" w14:textId="77777777" w:rsidR="00241E99" w:rsidRDefault="00241E99" w:rsidP="00EA4DA0">
            <w:pPr>
              <w:spacing w:before="40"/>
              <w:jc w:val="center"/>
              <w:rPr>
                <w:b/>
                <w:sz w:val="28"/>
                <w:szCs w:val="28"/>
              </w:rPr>
            </w:pPr>
            <w:r w:rsidRPr="004F3C2D">
              <w:rPr>
                <w:b/>
                <w:sz w:val="28"/>
                <w:szCs w:val="28"/>
              </w:rPr>
              <w:t>TM. UỶ BAN NHÂN DÂN</w:t>
            </w:r>
          </w:p>
          <w:p w14:paraId="3F33307F" w14:textId="77777777" w:rsidR="00EA4DA0" w:rsidRDefault="00EA4DA0" w:rsidP="00EA4DA0">
            <w:pPr>
              <w:jc w:val="center"/>
              <w:rPr>
                <w:b/>
                <w:sz w:val="28"/>
                <w:szCs w:val="28"/>
              </w:rPr>
            </w:pPr>
            <w:r>
              <w:rPr>
                <w:b/>
                <w:sz w:val="28"/>
                <w:szCs w:val="28"/>
              </w:rPr>
              <w:t>KT. CHỦ TỊCH</w:t>
            </w:r>
          </w:p>
          <w:p w14:paraId="29D848B0" w14:textId="77777777" w:rsidR="00EA4DA0" w:rsidRPr="004F3C2D" w:rsidRDefault="00EA4DA0" w:rsidP="00EA4DA0">
            <w:pPr>
              <w:jc w:val="center"/>
              <w:rPr>
                <w:b/>
                <w:sz w:val="28"/>
                <w:szCs w:val="28"/>
              </w:rPr>
            </w:pPr>
            <w:r>
              <w:rPr>
                <w:b/>
                <w:sz w:val="28"/>
                <w:szCs w:val="28"/>
              </w:rPr>
              <w:t>PHÓ CHỦ TỊCH</w:t>
            </w:r>
          </w:p>
          <w:p w14:paraId="69694587" w14:textId="77777777" w:rsidR="00241E99" w:rsidRDefault="00241E99" w:rsidP="002D7EB2">
            <w:pPr>
              <w:jc w:val="center"/>
              <w:rPr>
                <w:b/>
                <w:sz w:val="26"/>
                <w:szCs w:val="28"/>
              </w:rPr>
            </w:pPr>
          </w:p>
          <w:p w14:paraId="069D31B9" w14:textId="77777777" w:rsidR="00241E99" w:rsidRDefault="00241E99" w:rsidP="002D7EB2">
            <w:pPr>
              <w:jc w:val="center"/>
              <w:rPr>
                <w:b/>
                <w:sz w:val="26"/>
                <w:szCs w:val="28"/>
              </w:rPr>
            </w:pPr>
          </w:p>
          <w:p w14:paraId="57894C57" w14:textId="77777777" w:rsidR="00241E99" w:rsidRDefault="00241E99" w:rsidP="002D7EB2">
            <w:pPr>
              <w:rPr>
                <w:b/>
                <w:sz w:val="26"/>
                <w:szCs w:val="28"/>
              </w:rPr>
            </w:pPr>
          </w:p>
          <w:p w14:paraId="4942800B" w14:textId="77777777" w:rsidR="00241E99" w:rsidRDefault="00241E99" w:rsidP="002D7EB2">
            <w:pPr>
              <w:jc w:val="center"/>
              <w:rPr>
                <w:b/>
                <w:sz w:val="26"/>
                <w:szCs w:val="28"/>
              </w:rPr>
            </w:pPr>
          </w:p>
          <w:p w14:paraId="1737090E" w14:textId="77777777" w:rsidR="00241E99" w:rsidRPr="009974A3" w:rsidRDefault="00241E99" w:rsidP="002D7EB2">
            <w:pPr>
              <w:jc w:val="center"/>
              <w:rPr>
                <w:b/>
                <w:sz w:val="26"/>
                <w:szCs w:val="28"/>
              </w:rPr>
            </w:pPr>
          </w:p>
          <w:p w14:paraId="35631682" w14:textId="77777777" w:rsidR="00EA4DA0" w:rsidRDefault="00EA4DA0" w:rsidP="00A76D2C">
            <w:pPr>
              <w:jc w:val="center"/>
              <w:rPr>
                <w:sz w:val="28"/>
                <w:szCs w:val="28"/>
              </w:rPr>
            </w:pPr>
          </w:p>
          <w:p w14:paraId="35634A73" w14:textId="77777777" w:rsidR="00EA4DA0" w:rsidRDefault="00EA4DA0" w:rsidP="00EA4DA0">
            <w:pPr>
              <w:rPr>
                <w:sz w:val="28"/>
                <w:szCs w:val="28"/>
              </w:rPr>
            </w:pPr>
          </w:p>
          <w:p w14:paraId="3D2BF3B8" w14:textId="77777777" w:rsidR="00241E99" w:rsidRPr="00EA4DA0" w:rsidRDefault="00EA4DA0" w:rsidP="00EA4DA0">
            <w:pPr>
              <w:tabs>
                <w:tab w:val="left" w:pos="1770"/>
              </w:tabs>
              <w:jc w:val="center"/>
              <w:rPr>
                <w:b/>
                <w:sz w:val="28"/>
                <w:szCs w:val="28"/>
              </w:rPr>
            </w:pPr>
            <w:r w:rsidRPr="00EA4DA0">
              <w:rPr>
                <w:b/>
                <w:sz w:val="28"/>
                <w:szCs w:val="28"/>
              </w:rPr>
              <w:t>Phan Thế Tuấn</w:t>
            </w:r>
          </w:p>
        </w:tc>
      </w:tr>
    </w:tbl>
    <w:p w14:paraId="41BE1B9D" w14:textId="77777777" w:rsidR="00241E99" w:rsidRPr="00241E99" w:rsidRDefault="00241E99" w:rsidP="000E458F">
      <w:pPr>
        <w:rPr>
          <w:b/>
          <w:sz w:val="28"/>
        </w:rPr>
      </w:pPr>
    </w:p>
    <w:sectPr w:rsidR="00241E99" w:rsidRPr="00241E99" w:rsidSect="00A76D2C">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DB31" w14:textId="77777777" w:rsidR="00947CB4" w:rsidRDefault="00947CB4" w:rsidP="00A76D2C">
      <w:r>
        <w:separator/>
      </w:r>
    </w:p>
  </w:endnote>
  <w:endnote w:type="continuationSeparator" w:id="0">
    <w:p w14:paraId="72E30426" w14:textId="77777777" w:rsidR="00947CB4" w:rsidRDefault="00947CB4" w:rsidP="00A7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7C2A" w14:textId="77777777" w:rsidR="00947CB4" w:rsidRDefault="00947CB4" w:rsidP="00A76D2C">
      <w:r>
        <w:separator/>
      </w:r>
    </w:p>
  </w:footnote>
  <w:footnote w:type="continuationSeparator" w:id="0">
    <w:p w14:paraId="54E57398" w14:textId="77777777" w:rsidR="00947CB4" w:rsidRDefault="00947CB4" w:rsidP="00A7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232600"/>
      <w:docPartObj>
        <w:docPartGallery w:val="Page Numbers (Top of Page)"/>
        <w:docPartUnique/>
      </w:docPartObj>
    </w:sdtPr>
    <w:sdtEndPr>
      <w:rPr>
        <w:noProof/>
        <w:sz w:val="26"/>
        <w:szCs w:val="26"/>
      </w:rPr>
    </w:sdtEndPr>
    <w:sdtContent>
      <w:p w14:paraId="5F3C3A21" w14:textId="77777777" w:rsidR="00A76D2C" w:rsidRPr="00A76D2C" w:rsidRDefault="00A76D2C">
        <w:pPr>
          <w:pStyle w:val="Header"/>
          <w:jc w:val="center"/>
          <w:rPr>
            <w:sz w:val="26"/>
            <w:szCs w:val="26"/>
          </w:rPr>
        </w:pPr>
        <w:r w:rsidRPr="00A76D2C">
          <w:rPr>
            <w:sz w:val="26"/>
            <w:szCs w:val="26"/>
          </w:rPr>
          <w:fldChar w:fldCharType="begin"/>
        </w:r>
        <w:r w:rsidRPr="00A76D2C">
          <w:rPr>
            <w:sz w:val="26"/>
            <w:szCs w:val="26"/>
          </w:rPr>
          <w:instrText xml:space="preserve"> PAGE   \* MERGEFORMAT </w:instrText>
        </w:r>
        <w:r w:rsidRPr="00A76D2C">
          <w:rPr>
            <w:sz w:val="26"/>
            <w:szCs w:val="26"/>
          </w:rPr>
          <w:fldChar w:fldCharType="separate"/>
        </w:r>
        <w:r w:rsidR="00F1731A">
          <w:rPr>
            <w:noProof/>
            <w:sz w:val="26"/>
            <w:szCs w:val="26"/>
          </w:rPr>
          <w:t>2</w:t>
        </w:r>
        <w:r w:rsidRPr="00A76D2C">
          <w:rPr>
            <w:noProof/>
            <w:sz w:val="26"/>
            <w:szCs w:val="26"/>
          </w:rPr>
          <w:fldChar w:fldCharType="end"/>
        </w:r>
      </w:p>
    </w:sdtContent>
  </w:sdt>
  <w:p w14:paraId="248EEA44" w14:textId="77777777" w:rsidR="00A76D2C" w:rsidRDefault="00A76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E99"/>
    <w:rsid w:val="00010538"/>
    <w:rsid w:val="000C35BB"/>
    <w:rsid w:val="000E458F"/>
    <w:rsid w:val="001167F4"/>
    <w:rsid w:val="00146A6C"/>
    <w:rsid w:val="00241E99"/>
    <w:rsid w:val="00295740"/>
    <w:rsid w:val="002F02BE"/>
    <w:rsid w:val="00361CD3"/>
    <w:rsid w:val="003721E8"/>
    <w:rsid w:val="003813FD"/>
    <w:rsid w:val="003914CF"/>
    <w:rsid w:val="003A155B"/>
    <w:rsid w:val="003B2ACB"/>
    <w:rsid w:val="003C1CF6"/>
    <w:rsid w:val="004019EC"/>
    <w:rsid w:val="0042176C"/>
    <w:rsid w:val="004478D5"/>
    <w:rsid w:val="00491FEA"/>
    <w:rsid w:val="004C04AD"/>
    <w:rsid w:val="004D732E"/>
    <w:rsid w:val="004F3C2D"/>
    <w:rsid w:val="004F4E4D"/>
    <w:rsid w:val="00566379"/>
    <w:rsid w:val="005A1928"/>
    <w:rsid w:val="005D7D4A"/>
    <w:rsid w:val="005E0AD4"/>
    <w:rsid w:val="00652853"/>
    <w:rsid w:val="00660597"/>
    <w:rsid w:val="007362B1"/>
    <w:rsid w:val="007906A7"/>
    <w:rsid w:val="007D1FF9"/>
    <w:rsid w:val="00810AF4"/>
    <w:rsid w:val="00884D36"/>
    <w:rsid w:val="008E5322"/>
    <w:rsid w:val="00906B06"/>
    <w:rsid w:val="00906D57"/>
    <w:rsid w:val="00943334"/>
    <w:rsid w:val="00947CB4"/>
    <w:rsid w:val="00981C67"/>
    <w:rsid w:val="00986D5E"/>
    <w:rsid w:val="00A535F3"/>
    <w:rsid w:val="00A76D2C"/>
    <w:rsid w:val="00AA27B7"/>
    <w:rsid w:val="00AA6A6A"/>
    <w:rsid w:val="00AB570C"/>
    <w:rsid w:val="00AE59BE"/>
    <w:rsid w:val="00AE5D3B"/>
    <w:rsid w:val="00B255AF"/>
    <w:rsid w:val="00BB4CCA"/>
    <w:rsid w:val="00BC3172"/>
    <w:rsid w:val="00C04413"/>
    <w:rsid w:val="00C41482"/>
    <w:rsid w:val="00C50D1F"/>
    <w:rsid w:val="00C63333"/>
    <w:rsid w:val="00C9274D"/>
    <w:rsid w:val="00D91126"/>
    <w:rsid w:val="00E45DB4"/>
    <w:rsid w:val="00E85960"/>
    <w:rsid w:val="00E862A9"/>
    <w:rsid w:val="00EA4DA0"/>
    <w:rsid w:val="00EA7B20"/>
    <w:rsid w:val="00EF328F"/>
    <w:rsid w:val="00F1731A"/>
    <w:rsid w:val="00F3313C"/>
    <w:rsid w:val="00F55FCB"/>
    <w:rsid w:val="00F75281"/>
    <w:rsid w:val="00FB6BDB"/>
    <w:rsid w:val="00FD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035C07"/>
  <w15:docId w15:val="{537698B0-80E6-435A-A9AB-681A9D54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99"/>
    <w:pPr>
      <w:spacing w:before="0" w:after="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241E99"/>
    <w:pPr>
      <w:spacing w:after="160" w:line="240" w:lineRule="exact"/>
      <w:jc w:val="both"/>
    </w:pPr>
    <w:rPr>
      <w:b/>
      <w:bCs/>
      <w:sz w:val="30"/>
      <w:szCs w:val="30"/>
    </w:rPr>
  </w:style>
  <w:style w:type="paragraph" w:styleId="NormalWeb">
    <w:name w:val="Normal (Web)"/>
    <w:basedOn w:val="Normal"/>
    <w:link w:val="NormalWebChar"/>
    <w:uiPriority w:val="99"/>
    <w:rsid w:val="00241E99"/>
    <w:pPr>
      <w:spacing w:before="100" w:beforeAutospacing="1" w:after="100" w:afterAutospacing="1"/>
    </w:pPr>
  </w:style>
  <w:style w:type="character" w:customStyle="1" w:styleId="NormalWebChar">
    <w:name w:val="Normal (Web) Char"/>
    <w:link w:val="NormalWeb"/>
    <w:uiPriority w:val="99"/>
    <w:locked/>
    <w:rsid w:val="00241E99"/>
    <w:rPr>
      <w:rFonts w:eastAsia="Times New Roman" w:cs="Times New Roman"/>
      <w:sz w:val="24"/>
      <w:szCs w:val="24"/>
    </w:rPr>
  </w:style>
  <w:style w:type="paragraph" w:styleId="Header">
    <w:name w:val="header"/>
    <w:basedOn w:val="Normal"/>
    <w:link w:val="HeaderChar"/>
    <w:uiPriority w:val="99"/>
    <w:unhideWhenUsed/>
    <w:rsid w:val="00A76D2C"/>
    <w:pPr>
      <w:tabs>
        <w:tab w:val="center" w:pos="4680"/>
        <w:tab w:val="right" w:pos="9360"/>
      </w:tabs>
    </w:pPr>
  </w:style>
  <w:style w:type="character" w:customStyle="1" w:styleId="HeaderChar">
    <w:name w:val="Header Char"/>
    <w:basedOn w:val="DefaultParagraphFont"/>
    <w:link w:val="Header"/>
    <w:uiPriority w:val="99"/>
    <w:rsid w:val="00A76D2C"/>
    <w:rPr>
      <w:rFonts w:eastAsia="Times New Roman" w:cs="Times New Roman"/>
      <w:sz w:val="24"/>
      <w:szCs w:val="24"/>
    </w:rPr>
  </w:style>
  <w:style w:type="paragraph" w:styleId="Footer">
    <w:name w:val="footer"/>
    <w:basedOn w:val="Normal"/>
    <w:link w:val="FooterChar"/>
    <w:uiPriority w:val="99"/>
    <w:unhideWhenUsed/>
    <w:rsid w:val="00A76D2C"/>
    <w:pPr>
      <w:tabs>
        <w:tab w:val="center" w:pos="4680"/>
        <w:tab w:val="right" w:pos="9360"/>
      </w:tabs>
    </w:pPr>
  </w:style>
  <w:style w:type="character" w:customStyle="1" w:styleId="FooterChar">
    <w:name w:val="Footer Char"/>
    <w:basedOn w:val="DefaultParagraphFont"/>
    <w:link w:val="Footer"/>
    <w:uiPriority w:val="99"/>
    <w:rsid w:val="00A76D2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5933C-5EA5-4911-B2B2-5AD28EC28661}">
  <ds:schemaRefs>
    <ds:schemaRef ds:uri="http://schemas.openxmlformats.org/officeDocument/2006/bibliography"/>
  </ds:schemaRefs>
</ds:datastoreItem>
</file>

<file path=customXml/itemProps2.xml><?xml version="1.0" encoding="utf-8"?>
<ds:datastoreItem xmlns:ds="http://schemas.openxmlformats.org/officeDocument/2006/customXml" ds:itemID="{49B9C6B2-FB20-47FF-B8AA-23F16F17337A}"/>
</file>

<file path=customXml/itemProps3.xml><?xml version="1.0" encoding="utf-8"?>
<ds:datastoreItem xmlns:ds="http://schemas.openxmlformats.org/officeDocument/2006/customXml" ds:itemID="{0CAA9BDC-9EA3-4754-8B4D-46908631D93D}"/>
</file>

<file path=customXml/itemProps4.xml><?xml version="1.0" encoding="utf-8"?>
<ds:datastoreItem xmlns:ds="http://schemas.openxmlformats.org/officeDocument/2006/customXml" ds:itemID="{0B8AEA00-E3A0-41C2-8DA8-284659304FA2}"/>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dcterms:created xsi:type="dcterms:W3CDTF">2025-01-07T07:16:00Z</dcterms:created>
  <dcterms:modified xsi:type="dcterms:W3CDTF">2025-01-07T07:16:00Z</dcterms:modified>
</cp:coreProperties>
</file>